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EE1D" w14:textId="3C314C91" w:rsidR="00B33DA9" w:rsidRDefault="00013B7D" w:rsidP="005F6F93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b/>
          <w:bCs/>
          <w:noProof/>
          <w:color w:val="2D2D2D"/>
          <w:sz w:val="21"/>
          <w:szCs w:val="21"/>
          <w:lang w:eastAsia="en-IE"/>
        </w:rPr>
        <w:drawing>
          <wp:inline distT="0" distB="0" distL="0" distR="0" wp14:anchorId="35806623" wp14:editId="7344F219">
            <wp:extent cx="1095375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33AC8" w14:textId="77777777" w:rsidR="00141CB3" w:rsidRDefault="00141CB3" w:rsidP="005F6F93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</w:pPr>
    </w:p>
    <w:p w14:paraId="282CB94F" w14:textId="5FA99886" w:rsidR="005F6F93" w:rsidRDefault="005F6F93" w:rsidP="005F6F93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  <w:t xml:space="preserve"> </w:t>
      </w:r>
      <w:r w:rsidR="00BA7364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  <w:t>Pro</w:t>
      </w:r>
      <w:r w:rsidR="00C81835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  <w:t>duction</w:t>
      </w:r>
      <w:r w:rsidR="00DB752B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  <w:t xml:space="preserve"> </w:t>
      </w:r>
      <w:r w:rsidR="00013B7D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  <w:t>Operati</w:t>
      </w:r>
      <w:r w:rsidR="00C81835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  <w:t>ve</w:t>
      </w:r>
      <w:r w:rsidR="00013B7D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  <w:t xml:space="preserve"> </w:t>
      </w:r>
      <w:r w:rsidR="00FC700B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  <w:t>with Meadowfresh Foods</w:t>
      </w:r>
      <w:r w:rsidR="00013B7D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  <w:t xml:space="preserve"> </w:t>
      </w:r>
    </w:p>
    <w:p w14:paraId="32FFFB69" w14:textId="46832AD5" w:rsidR="005F6F93" w:rsidRPr="005F6F93" w:rsidRDefault="005F6F93" w:rsidP="005F6F93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 w:rsidRPr="005F6F93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  <w:t>Job Summary</w:t>
      </w:r>
      <w:r w:rsidR="00796898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: </w:t>
      </w:r>
    </w:p>
    <w:p w14:paraId="215CBD31" w14:textId="4EE2EF9C" w:rsidR="005F6F93" w:rsidRPr="005F6F93" w:rsidRDefault="00190DD0" w:rsidP="005F6F93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Meadowfresh Foods </w:t>
      </w:r>
      <w:r w:rsidR="005F6F93"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is a 100% privately owned </w:t>
      </w:r>
      <w:r w:rsidR="00FC700B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vegetable </w:t>
      </w:r>
      <w:r w:rsidR="005F6F93"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processer producing high quality </w:t>
      </w:r>
      <w:r w:rsidR="00FC700B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prepared potatoes and vegetable </w:t>
      </w:r>
      <w:r w:rsidR="00FC700B"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products</w:t>
      </w:r>
      <w:r w:rsidR="005F6F93"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for the Irish</w:t>
      </w:r>
      <w:r w:rsidR="00FC700B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food manufacturing and catering markets.</w:t>
      </w:r>
    </w:p>
    <w:p w14:paraId="1C823E1B" w14:textId="56C639ED" w:rsidR="005F6F93" w:rsidRPr="005F6F93" w:rsidRDefault="00FE339E" w:rsidP="005F6F93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Due to</w:t>
      </w:r>
      <w:r w:rsidR="005F6F93"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continued growth we are now recruiting </w:t>
      </w:r>
      <w:r w:rsidR="00C81835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production operatives. </w:t>
      </w:r>
      <w:r w:rsidR="00FC700B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Based in Tallow</w:t>
      </w:r>
      <w:r w:rsidR="00C81835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, Co </w:t>
      </w:r>
      <w:r w:rsidR="00FC700B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Water</w:t>
      </w:r>
      <w:r w:rsidR="00796898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f</w:t>
      </w:r>
      <w:r w:rsidR="00FC700B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ord</w:t>
      </w:r>
      <w:r w:rsidR="005F6F93"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, the successful applicants will be part of the production tea</w:t>
      </w:r>
      <w:r w:rsidR="00DE2157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m in our clean environment production facility . </w:t>
      </w:r>
    </w:p>
    <w:p w14:paraId="4B955F82" w14:textId="20F7270B" w:rsidR="005F6F93" w:rsidRPr="005F6F93" w:rsidRDefault="005F6F93" w:rsidP="005F6F93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 w:rsidRPr="005F6F93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  <w:t xml:space="preserve">Activities and Skills </w:t>
      </w:r>
    </w:p>
    <w:p w14:paraId="50135255" w14:textId="143F3514" w:rsidR="00C81835" w:rsidRPr="00C81835" w:rsidRDefault="005F6F93" w:rsidP="00C81835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2D2D2D"/>
          <w:sz w:val="16"/>
          <w:szCs w:val="16"/>
          <w:lang w:eastAsia="en-IE"/>
        </w:rPr>
      </w:pPr>
      <w:r w:rsidRPr="00C81835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The role will require the </w:t>
      </w:r>
      <w:r w:rsidR="00C81835" w:rsidRPr="00C81835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candidate</w:t>
      </w:r>
      <w:r w:rsidRPr="00C81835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to </w:t>
      </w:r>
      <w:r w:rsidR="00C81835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work with</w:t>
      </w:r>
      <w:r w:rsidRPr="00C81835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hands</w:t>
      </w:r>
      <w:r w:rsidR="00FE339E" w:rsidRPr="00C81835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-</w:t>
      </w:r>
      <w:r w:rsidRPr="00C81835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on experience. </w:t>
      </w:r>
      <w:r w:rsidR="00C81835" w:rsidRPr="00C81835">
        <w:rPr>
          <w:rFonts w:ascii="Helvetica" w:hAnsi="Helvetica" w:cs="Helvetica"/>
          <w:color w:val="181818"/>
        </w:rPr>
        <w:t>Reporting to the P</w:t>
      </w:r>
      <w:r w:rsidR="00DE2157">
        <w:rPr>
          <w:rFonts w:ascii="Helvetica" w:hAnsi="Helvetica" w:cs="Helvetica"/>
          <w:color w:val="181818"/>
        </w:rPr>
        <w:t xml:space="preserve">roduction </w:t>
      </w:r>
      <w:r w:rsidR="00C81835" w:rsidRPr="00C81835">
        <w:rPr>
          <w:rFonts w:ascii="Helvetica" w:hAnsi="Helvetica" w:cs="Helvetica"/>
          <w:color w:val="181818"/>
        </w:rPr>
        <w:t>Manager, you will assist in the daily functions of the P</w:t>
      </w:r>
      <w:r w:rsidR="00DE2157">
        <w:rPr>
          <w:rFonts w:ascii="Helvetica" w:hAnsi="Helvetica" w:cs="Helvetica"/>
          <w:color w:val="181818"/>
        </w:rPr>
        <w:t xml:space="preserve">roduction </w:t>
      </w:r>
      <w:r w:rsidR="00C81835" w:rsidRPr="00C81835">
        <w:rPr>
          <w:rFonts w:ascii="Helvetica" w:hAnsi="Helvetica" w:cs="Helvetica"/>
          <w:color w:val="181818"/>
        </w:rPr>
        <w:t xml:space="preserve">team. </w:t>
      </w:r>
    </w:p>
    <w:p w14:paraId="3C7DE5EE" w14:textId="104A6345" w:rsidR="005F6F93" w:rsidRPr="005F6F93" w:rsidRDefault="005F6F93" w:rsidP="005F6F93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This will include </w:t>
      </w:r>
      <w:r w:rsidR="00C81835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the following:</w:t>
      </w:r>
      <w:r w:rsidR="00A1595C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</w:t>
      </w:r>
    </w:p>
    <w:p w14:paraId="4CF37FA1" w14:textId="5DE6A4EA" w:rsidR="00C81835" w:rsidRPr="00C81835" w:rsidRDefault="00DE2157" w:rsidP="00C81835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2D2D2D"/>
          <w:sz w:val="16"/>
          <w:szCs w:val="16"/>
          <w:lang w:eastAsia="en-IE"/>
        </w:rPr>
      </w:pPr>
      <w:r>
        <w:rPr>
          <w:rFonts w:ascii="Helvetica" w:hAnsi="Helvetica" w:cs="Helvetica"/>
          <w:color w:val="181818"/>
        </w:rPr>
        <w:t>Processing and packing of potatoes and vegetables .</w:t>
      </w:r>
    </w:p>
    <w:p w14:paraId="404037EB" w14:textId="430C2B8B" w:rsidR="00C81835" w:rsidRPr="00C81835" w:rsidRDefault="00C81835" w:rsidP="00C81835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2D2D2D"/>
          <w:sz w:val="16"/>
          <w:szCs w:val="16"/>
          <w:lang w:eastAsia="en-IE"/>
        </w:rPr>
      </w:pPr>
      <w:r w:rsidRPr="00C81835">
        <w:rPr>
          <w:rFonts w:ascii="Helvetica" w:hAnsi="Helvetica" w:cs="Helvetica"/>
          <w:color w:val="181818"/>
        </w:rPr>
        <w:t>following quality control requirements</w:t>
      </w:r>
    </w:p>
    <w:p w14:paraId="2FF3B6B4" w14:textId="77777777" w:rsidR="00C81835" w:rsidRPr="00C81835" w:rsidRDefault="00C81835" w:rsidP="00C81835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2D2D2D"/>
          <w:sz w:val="16"/>
          <w:szCs w:val="16"/>
          <w:lang w:eastAsia="en-IE"/>
        </w:rPr>
      </w:pPr>
      <w:r w:rsidRPr="00C81835">
        <w:rPr>
          <w:rFonts w:ascii="Helvetica" w:hAnsi="Helvetica" w:cs="Helvetica"/>
          <w:color w:val="181818"/>
        </w:rPr>
        <w:t>operating machinery</w:t>
      </w:r>
    </w:p>
    <w:p w14:paraId="1F00728D" w14:textId="6FD25DED" w:rsidR="00796898" w:rsidRPr="00C81835" w:rsidRDefault="00C81835" w:rsidP="00796898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2D2D2D"/>
          <w:sz w:val="16"/>
          <w:szCs w:val="16"/>
          <w:lang w:eastAsia="en-IE"/>
        </w:rPr>
      </w:pPr>
      <w:r w:rsidRPr="00C81835">
        <w:rPr>
          <w:rFonts w:ascii="Helvetica" w:hAnsi="Helvetica" w:cs="Helvetica"/>
          <w:color w:val="181818"/>
        </w:rPr>
        <w:t>recycling, cleaning and assisting fellow team members as needed</w:t>
      </w:r>
    </w:p>
    <w:p w14:paraId="4BEB1504" w14:textId="7CB1D1C5" w:rsidR="00531394" w:rsidRPr="00531394" w:rsidRDefault="00531394" w:rsidP="001E1CA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</w:t>
      </w:r>
      <w:r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en-IE"/>
        </w:rPr>
        <w:t xml:space="preserve">The Candidate </w:t>
      </w:r>
    </w:p>
    <w:p w14:paraId="4ECA055C" w14:textId="20E300DD" w:rsidR="005F6F93" w:rsidRPr="005F6F93" w:rsidRDefault="005F6F93" w:rsidP="005F6F93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Can</w:t>
      </w:r>
      <w:r w:rsidR="00FE339E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-</w:t>
      </w:r>
      <w:r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do attitude and willingness to work in all departments in the business.</w:t>
      </w:r>
    </w:p>
    <w:p w14:paraId="373C7709" w14:textId="77777777" w:rsidR="005F6F93" w:rsidRPr="005F6F93" w:rsidRDefault="005F6F93" w:rsidP="005F6F93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Previous experience of working in the </w:t>
      </w:r>
      <w:r w:rsidR="00FC700B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food</w:t>
      </w:r>
      <w:r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industry is an advantage but not essential</w:t>
      </w:r>
      <w:r w:rsidR="00FC700B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as full training will be provided</w:t>
      </w:r>
    </w:p>
    <w:p w14:paraId="72954F0C" w14:textId="77777777" w:rsidR="005F6F93" w:rsidRPr="005F6F93" w:rsidRDefault="005F6F93" w:rsidP="005F6F93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Ability to work under pressure in a fast-paced environment.</w:t>
      </w:r>
    </w:p>
    <w:p w14:paraId="65067691" w14:textId="108071EB" w:rsidR="005F6F93" w:rsidRPr="005F6F93" w:rsidRDefault="005F6F93" w:rsidP="005F6F93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Positive</w:t>
      </w:r>
      <w:r w:rsidR="001E1CAC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and flexible</w:t>
      </w:r>
      <w:r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</w:t>
      </w:r>
      <w:r w:rsidR="00FE339E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a</w:t>
      </w:r>
      <w:r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ttitude.</w:t>
      </w:r>
    </w:p>
    <w:p w14:paraId="3F8D41EE" w14:textId="3D4917C6" w:rsidR="005F6F93" w:rsidRPr="00120FD2" w:rsidRDefault="001E1CAC" w:rsidP="00120FD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Good</w:t>
      </w:r>
      <w:r w:rsidR="005F6F93"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communications skills.</w:t>
      </w:r>
    </w:p>
    <w:p w14:paraId="29270AF9" w14:textId="29F8C10A" w:rsidR="005F6F93" w:rsidRPr="005F6F93" w:rsidRDefault="005F6F93" w:rsidP="005F6F93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The successful applicants will undergo training in all aspects of the</w:t>
      </w:r>
      <w:r w:rsidR="001E1CAC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role of food production.</w:t>
      </w:r>
      <w:r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</w:t>
      </w:r>
    </w:p>
    <w:p w14:paraId="60C42ADE" w14:textId="77777777" w:rsidR="00DE2157" w:rsidRDefault="005F6F93" w:rsidP="001E1CA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 w:rsidRPr="005F6F93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Job Type: Full-time</w:t>
      </w:r>
      <w:r w:rsidR="00796898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</w:t>
      </w:r>
      <w:r w:rsidR="00DE2157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– 5 days 8am to 5pm Approx </w:t>
      </w:r>
    </w:p>
    <w:p w14:paraId="5E900A9B" w14:textId="02961C6C" w:rsidR="00684757" w:rsidRDefault="00120FD2" w:rsidP="001E1CA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>Accommodation</w:t>
      </w:r>
      <w:r w:rsidR="00DE2157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 is available in Tallow town. </w:t>
      </w:r>
    </w:p>
    <w:p w14:paraId="648AE2B7" w14:textId="4353AB3F" w:rsidR="00DD6ADE" w:rsidRDefault="00461575" w:rsidP="001E1CA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Apply online </w:t>
      </w:r>
      <w:r w:rsidR="00DD6ADE"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at </w:t>
      </w:r>
      <w:hyperlink r:id="rId6" w:history="1">
        <w:r w:rsidR="00DD6ADE" w:rsidRPr="004E4D58">
          <w:rPr>
            <w:rStyle w:val="Hyperlink"/>
            <w:rFonts w:ascii="Helvetica" w:eastAsia="Times New Roman" w:hAnsi="Helvetica" w:cs="Helvetica"/>
            <w:sz w:val="21"/>
            <w:szCs w:val="21"/>
            <w:lang w:eastAsia="en-IE"/>
          </w:rPr>
          <w:t>https://www.meadowfreshfoods.com/workwithu</w:t>
        </w:r>
        <w:r w:rsidR="00DD6ADE" w:rsidRPr="004E4D58">
          <w:rPr>
            <w:rStyle w:val="Hyperlink"/>
            <w:rFonts w:ascii="Helvetica" w:eastAsia="Times New Roman" w:hAnsi="Helvetica" w:cs="Helvetica"/>
            <w:sz w:val="21"/>
            <w:szCs w:val="21"/>
            <w:lang w:eastAsia="en-IE"/>
          </w:rPr>
          <w:t>s</w:t>
        </w:r>
      </w:hyperlink>
    </w:p>
    <w:p w14:paraId="53CD1E4B" w14:textId="71D0B426" w:rsidR="00461575" w:rsidRPr="001E1CAC" w:rsidRDefault="00461575" w:rsidP="001E1CA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</w:pPr>
      <w:r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or send your CV to </w:t>
      </w:r>
      <w:hyperlink r:id="rId7" w:history="1">
        <w:r w:rsidRPr="004E4D58">
          <w:rPr>
            <w:rStyle w:val="Hyperlink"/>
            <w:rFonts w:ascii="Helvetica" w:eastAsia="Times New Roman" w:hAnsi="Helvetica" w:cs="Helvetica"/>
            <w:sz w:val="21"/>
            <w:szCs w:val="21"/>
            <w:lang w:eastAsia="en-IE"/>
          </w:rPr>
          <w:t>john@meadowfreshfoods.com</w:t>
        </w:r>
      </w:hyperlink>
      <w:r>
        <w:rPr>
          <w:rFonts w:ascii="Helvetica" w:eastAsia="Times New Roman" w:hAnsi="Helvetica" w:cs="Helvetica"/>
          <w:color w:val="2D2D2D"/>
          <w:sz w:val="21"/>
          <w:szCs w:val="21"/>
          <w:lang w:eastAsia="en-IE"/>
        </w:rPr>
        <w:t xml:space="preserve"> </w:t>
      </w:r>
    </w:p>
    <w:sectPr w:rsidR="00461575" w:rsidRPr="001E1CAC" w:rsidSect="001E1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758"/>
    <w:multiLevelType w:val="multilevel"/>
    <w:tmpl w:val="9DD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67E74"/>
    <w:multiLevelType w:val="multilevel"/>
    <w:tmpl w:val="FA9A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F4DB5"/>
    <w:multiLevelType w:val="multilevel"/>
    <w:tmpl w:val="B6CE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432333">
    <w:abstractNumId w:val="1"/>
  </w:num>
  <w:num w:numId="2" w16cid:durableId="346637578">
    <w:abstractNumId w:val="2"/>
  </w:num>
  <w:num w:numId="3" w16cid:durableId="36910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93"/>
    <w:rsid w:val="00013B7D"/>
    <w:rsid w:val="0004645D"/>
    <w:rsid w:val="00120FD2"/>
    <w:rsid w:val="00141CB3"/>
    <w:rsid w:val="00190DD0"/>
    <w:rsid w:val="001E1CAC"/>
    <w:rsid w:val="00290DE4"/>
    <w:rsid w:val="003719EE"/>
    <w:rsid w:val="00461575"/>
    <w:rsid w:val="004A0700"/>
    <w:rsid w:val="00531394"/>
    <w:rsid w:val="005A6BE5"/>
    <w:rsid w:val="005F6F93"/>
    <w:rsid w:val="00684757"/>
    <w:rsid w:val="00703FDE"/>
    <w:rsid w:val="00796898"/>
    <w:rsid w:val="00A1595C"/>
    <w:rsid w:val="00B33DA9"/>
    <w:rsid w:val="00B43F42"/>
    <w:rsid w:val="00BA7364"/>
    <w:rsid w:val="00C81835"/>
    <w:rsid w:val="00CA6D91"/>
    <w:rsid w:val="00DB752B"/>
    <w:rsid w:val="00DD6ADE"/>
    <w:rsid w:val="00DE2157"/>
    <w:rsid w:val="00FC0A98"/>
    <w:rsid w:val="00FC700B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B17E"/>
  <w15:docId w15:val="{01F5FB54-F460-42C9-8E59-FDC4A54F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5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@meadowfreshfoo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adowfreshfoods.com/workwith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King</dc:creator>
  <cp:keywords/>
  <dc:description/>
  <cp:lastModifiedBy>Kate Foley</cp:lastModifiedBy>
  <cp:revision>6</cp:revision>
  <dcterms:created xsi:type="dcterms:W3CDTF">2022-10-03T09:04:00Z</dcterms:created>
  <dcterms:modified xsi:type="dcterms:W3CDTF">2022-10-03T11:56:00Z</dcterms:modified>
</cp:coreProperties>
</file>